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95A" w:rsidRDefault="00382719">
      <w:pPr>
        <w:rPr>
          <w:rFonts w:ascii="Comic Sans MS" w:eastAsia="Comic Sans MS" w:hAnsi="Comic Sans MS" w:cs="Comic Sans MS"/>
          <w:b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314325" cy="314325"/>
                <wp:effectExtent l="0" t="0" r="0" b="0"/>
                <wp:docPr id="3" name="" descr="https://4.bp.blogspot.com/-_i9w7oerPUE/T_h7ZBiMZbI/AAAAAAAAFF0/ONR2urXlPmM/s400/mrb2.p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395A" w:rsidRDefault="00823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314325" cy="314325"/>
                <wp:effectExtent b="0" l="0" r="0" t="0"/>
                <wp:docPr descr="https://4.bp.blogspot.com/-_i9w7oerPUE/T_h7ZBiMZbI/AAAAAAAAFF0/ONR2urXlPmM/s400/mrb2.png" id="3" name="image1.png"/>
                <a:graphic>
                  <a:graphicData uri="http://schemas.openxmlformats.org/drawingml/2006/picture">
                    <pic:pic>
                      <pic:nvPicPr>
                        <pic:cNvPr descr="https://4.bp.blogspot.com/-_i9w7oerPUE/T_h7ZBiMZbI/AAAAAAAAFF0/ONR2urXlPmM/s400/mrb2.png"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504825</wp:posOffset>
            </wp:positionH>
            <wp:positionV relativeFrom="paragraph">
              <wp:posOffset>0</wp:posOffset>
            </wp:positionV>
            <wp:extent cx="5731510" cy="1238250"/>
            <wp:effectExtent l="0" t="0" r="0" b="0"/>
            <wp:wrapSquare wrapText="bothSides" distT="0" distB="0" distL="114300" distR="114300"/>
            <wp:docPr id="4" name="imag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2395A" w:rsidRDefault="0082395A">
      <w:pPr>
        <w:rPr>
          <w:rFonts w:ascii="Comic Sans MS" w:eastAsia="Comic Sans MS" w:hAnsi="Comic Sans MS" w:cs="Comic Sans MS"/>
          <w:b/>
        </w:rPr>
      </w:pPr>
    </w:p>
    <w:p w:rsidR="0082395A" w:rsidRDefault="0082395A">
      <w:pPr>
        <w:rPr>
          <w:rFonts w:ascii="Comic Sans MS" w:eastAsia="Comic Sans MS" w:hAnsi="Comic Sans MS" w:cs="Comic Sans MS"/>
          <w:b/>
        </w:rPr>
      </w:pPr>
    </w:p>
    <w:p w:rsidR="0082395A" w:rsidRDefault="0082395A">
      <w:pPr>
        <w:rPr>
          <w:rFonts w:ascii="Comic Sans MS" w:eastAsia="Comic Sans MS" w:hAnsi="Comic Sans MS" w:cs="Comic Sans MS"/>
          <w:b/>
        </w:rPr>
      </w:pPr>
    </w:p>
    <w:p w:rsidR="0082395A" w:rsidRDefault="0082395A">
      <w:pPr>
        <w:rPr>
          <w:rFonts w:ascii="Comic Sans MS" w:eastAsia="Comic Sans MS" w:hAnsi="Comic Sans MS" w:cs="Comic Sans MS"/>
          <w:b/>
        </w:rPr>
      </w:pPr>
    </w:p>
    <w:p w:rsidR="0082395A" w:rsidRDefault="00382719">
      <w:r>
        <w:rPr>
          <w:rFonts w:ascii="Comic Sans MS" w:eastAsia="Comic Sans MS" w:hAnsi="Comic Sans MS" w:cs="Comic Sans MS"/>
          <w:b/>
        </w:rPr>
        <w:t>Dear Parents/carers,</w:t>
      </w:r>
    </w:p>
    <w:p w:rsidR="0082395A" w:rsidRDefault="00382719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We have an</w:t>
      </w:r>
      <w:bookmarkStart w:id="0" w:name="_GoBack"/>
      <w:bookmarkEnd w:id="0"/>
      <w:r>
        <w:rPr>
          <w:rFonts w:ascii="Comic Sans MS" w:eastAsia="Comic Sans MS" w:hAnsi="Comic Sans MS" w:cs="Comic Sans MS"/>
          <w:b/>
        </w:rPr>
        <w:t xml:space="preserve"> initiative to help the children in Foundation 2 further enjoy the love of books.</w:t>
      </w:r>
    </w:p>
    <w:p w:rsidR="0082395A" w:rsidRDefault="00382719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Children </w:t>
      </w:r>
      <w:r>
        <w:rPr>
          <w:rFonts w:ascii="Comic Sans MS" w:eastAsia="Comic Sans MS" w:hAnsi="Comic Sans MS" w:cs="Comic Sans MS"/>
          <w:b/>
          <w:i/>
        </w:rPr>
        <w:t>LOVE</w:t>
      </w:r>
      <w:r>
        <w:rPr>
          <w:rFonts w:ascii="Comic Sans MS" w:eastAsia="Comic Sans MS" w:hAnsi="Comic Sans MS" w:cs="Comic Sans MS"/>
          <w:b/>
        </w:rPr>
        <w:t xml:space="preserve"> having their family, friends, and relatives visit our classroom to share in our learning. </w:t>
      </w:r>
    </w:p>
    <w:p w:rsidR="0082395A" w:rsidRDefault="00382719">
      <w:pPr>
        <w:rPr>
          <w:rFonts w:ascii="Comic Sans MS" w:eastAsia="Comic Sans MS" w:hAnsi="Comic Sans MS" w:cs="Comic Sans MS"/>
          <w:b/>
        </w:rPr>
      </w:pPr>
      <w:proofErr w:type="gramStart"/>
      <w:r>
        <w:rPr>
          <w:rFonts w:ascii="Comic Sans MS" w:eastAsia="Comic Sans MS" w:hAnsi="Comic Sans MS" w:cs="Comic Sans MS"/>
          <w:b/>
        </w:rPr>
        <w:t>So</w:t>
      </w:r>
      <w:proofErr w:type="gramEnd"/>
      <w:r>
        <w:rPr>
          <w:rFonts w:ascii="Comic Sans MS" w:eastAsia="Comic Sans MS" w:hAnsi="Comic Sans MS" w:cs="Comic Sans MS"/>
          <w:b/>
        </w:rPr>
        <w:t xml:space="preserve"> on a Friday afternoon we are hosting a </w:t>
      </w:r>
      <w:r>
        <w:rPr>
          <w:rFonts w:ascii="Sigmar One" w:eastAsia="Sigmar One" w:hAnsi="Sigmar One" w:cs="Sigmar One"/>
          <w:b/>
        </w:rPr>
        <w:t>“Mystery Reader”</w:t>
      </w:r>
      <w:r>
        <w:rPr>
          <w:rFonts w:ascii="Comic Sans MS" w:eastAsia="Comic Sans MS" w:hAnsi="Comic Sans MS" w:cs="Comic Sans MS"/>
          <w:b/>
        </w:rPr>
        <w:t xml:space="preserve"> session from 2.15 pm – 2.45 pm in each F2 class.</w:t>
      </w:r>
    </w:p>
    <w:p w:rsidR="0082395A" w:rsidRDefault="00382719">
      <w:pPr>
        <w:rPr>
          <w:rFonts w:ascii="Comic Sans MS" w:eastAsia="Comic Sans MS" w:hAnsi="Comic Sans MS" w:cs="Comic Sans MS"/>
          <w:b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b/>
        </w:rPr>
        <w:t xml:space="preserve">This session is open to parents, grandparents, older siblings, family friends and extended family members. During this </w:t>
      </w:r>
      <w:proofErr w:type="gramStart"/>
      <w:r>
        <w:rPr>
          <w:rFonts w:ascii="Comic Sans MS" w:eastAsia="Comic Sans MS" w:hAnsi="Comic Sans MS" w:cs="Comic Sans MS"/>
          <w:b/>
        </w:rPr>
        <w:t>time</w:t>
      </w:r>
      <w:proofErr w:type="gramEnd"/>
      <w:r>
        <w:rPr>
          <w:rFonts w:ascii="Comic Sans MS" w:eastAsia="Comic Sans MS" w:hAnsi="Comic Sans MS" w:cs="Comic Sans MS"/>
          <w:b/>
        </w:rPr>
        <w:t xml:space="preserve"> we would love for a “Mys</w:t>
      </w:r>
      <w:r>
        <w:rPr>
          <w:rFonts w:ascii="Comic Sans MS" w:eastAsia="Comic Sans MS" w:hAnsi="Comic Sans MS" w:cs="Comic Sans MS"/>
          <w:b/>
        </w:rPr>
        <w:t xml:space="preserve">tery Reader” to come and share their favourite story with the children: From My Naughty Little Sister to Milly Molly Mandy, </w:t>
      </w:r>
      <w:proofErr w:type="spellStart"/>
      <w:r>
        <w:rPr>
          <w:rFonts w:ascii="Comic Sans MS" w:eastAsia="Comic Sans MS" w:hAnsi="Comic Sans MS" w:cs="Comic Sans MS"/>
          <w:b/>
        </w:rPr>
        <w:t>Rumplestiltskin</w:t>
      </w:r>
      <w:proofErr w:type="spellEnd"/>
      <w:r>
        <w:rPr>
          <w:rFonts w:ascii="Comic Sans MS" w:eastAsia="Comic Sans MS" w:hAnsi="Comic Sans MS" w:cs="Comic Sans MS"/>
          <w:b/>
        </w:rPr>
        <w:t xml:space="preserve"> to Rapunzel, Mr Small to Mr Greedy and all that comes </w:t>
      </w:r>
      <w:proofErr w:type="spellStart"/>
      <w:r>
        <w:rPr>
          <w:rFonts w:ascii="Comic Sans MS" w:eastAsia="Comic Sans MS" w:hAnsi="Comic Sans MS" w:cs="Comic Sans MS"/>
          <w:b/>
        </w:rPr>
        <w:t>inbetween</w:t>
      </w:r>
      <w:proofErr w:type="spellEnd"/>
      <w:r>
        <w:rPr>
          <w:rFonts w:ascii="Comic Sans MS" w:eastAsia="Comic Sans MS" w:hAnsi="Comic Sans MS" w:cs="Comic Sans MS"/>
          <w:b/>
        </w:rPr>
        <w:t>. Whatever your childhood favourite was would be a gr</w:t>
      </w:r>
      <w:r>
        <w:rPr>
          <w:rFonts w:ascii="Comic Sans MS" w:eastAsia="Comic Sans MS" w:hAnsi="Comic Sans MS" w:cs="Comic Sans MS"/>
          <w:b/>
        </w:rPr>
        <w:t xml:space="preserve">eat story to share with the children. Modern favourites such as “Dinosaurs love underpants”, “Jack and the </w:t>
      </w:r>
      <w:proofErr w:type="spellStart"/>
      <w:r>
        <w:rPr>
          <w:rFonts w:ascii="Comic Sans MS" w:eastAsia="Comic Sans MS" w:hAnsi="Comic Sans MS" w:cs="Comic Sans MS"/>
          <w:b/>
        </w:rPr>
        <w:t>Flum-Flum</w:t>
      </w:r>
      <w:proofErr w:type="spellEnd"/>
      <w:r>
        <w:rPr>
          <w:rFonts w:ascii="Comic Sans MS" w:eastAsia="Comic Sans MS" w:hAnsi="Comic Sans MS" w:cs="Comic Sans MS"/>
          <w:b/>
        </w:rPr>
        <w:t xml:space="preserve"> tree”, “Paper dolls” and “A squash and a squeeze” are all great too.</w:t>
      </w:r>
    </w:p>
    <w:p w:rsidR="0082395A" w:rsidRDefault="00382719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Because this is a mystery all information needs to be kept </w:t>
      </w:r>
      <w:r>
        <w:rPr>
          <w:rFonts w:ascii="Sigmar One" w:eastAsia="Sigmar One" w:hAnsi="Sigmar One" w:cs="Sigmar One"/>
          <w:b/>
        </w:rPr>
        <w:t>TOP SECRET</w:t>
      </w:r>
      <w:r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  <w:b/>
        </w:rPr>
        <w:t>from the children this includes the date you are coming in and the book you are going to read.</w:t>
      </w:r>
    </w:p>
    <w:p w:rsidR="0082395A" w:rsidRDefault="00382719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The week before you come into read we will ask you for 5 clues that we will share with the children just before you arrive to build suspense and create an air of</w:t>
      </w:r>
      <w:r>
        <w:rPr>
          <w:rFonts w:ascii="Comic Sans MS" w:eastAsia="Comic Sans MS" w:hAnsi="Comic Sans MS" w:cs="Comic Sans MS"/>
          <w:b/>
        </w:rPr>
        <w:t xml:space="preserve"> mystery.</w:t>
      </w:r>
    </w:p>
    <w:p w:rsidR="0082395A" w:rsidRDefault="00382719">
      <w:pPr>
        <w:rPr>
          <w:rFonts w:ascii="Comic Sans MS" w:eastAsia="Comic Sans MS" w:hAnsi="Comic Sans MS" w:cs="Comic Sans MS"/>
          <w:b/>
          <w:color w:val="000000"/>
        </w:rPr>
      </w:pPr>
      <w:r>
        <w:rPr>
          <w:rFonts w:ascii="Comic Sans MS" w:eastAsia="Comic Sans MS" w:hAnsi="Comic Sans MS" w:cs="Comic Sans MS"/>
          <w:b/>
          <w:color w:val="000000"/>
        </w:rPr>
        <w:t xml:space="preserve">Please indicate at least two dates (if possible) that will work for you so that we can accommodate the most people. Feel free to include other family members on your </w:t>
      </w:r>
      <w:proofErr w:type="spellStart"/>
      <w:proofErr w:type="gramStart"/>
      <w:r>
        <w:rPr>
          <w:rFonts w:ascii="Comic Sans MS" w:eastAsia="Comic Sans MS" w:hAnsi="Comic Sans MS" w:cs="Comic Sans MS"/>
          <w:b/>
          <w:color w:val="000000"/>
        </w:rPr>
        <w:t>sign up</w:t>
      </w:r>
      <w:proofErr w:type="spellEnd"/>
      <w:proofErr w:type="gramEnd"/>
      <w:r>
        <w:rPr>
          <w:rFonts w:ascii="Comic Sans MS" w:eastAsia="Comic Sans MS" w:hAnsi="Comic Sans MS" w:cs="Comic Sans MS"/>
          <w:b/>
          <w:color w:val="000000"/>
        </w:rPr>
        <w:t xml:space="preserve"> sheet as well. </w:t>
      </w:r>
    </w:p>
    <w:p w:rsidR="0082395A" w:rsidRDefault="00382719">
      <w:pPr>
        <w:rPr>
          <w:rFonts w:ascii="Comic Sans MS" w:eastAsia="Comic Sans MS" w:hAnsi="Comic Sans MS" w:cs="Comic Sans MS"/>
          <w:b/>
          <w:color w:val="000000"/>
        </w:rPr>
      </w:pPr>
      <w:r>
        <w:rPr>
          <w:rFonts w:ascii="Comic Sans MS" w:eastAsia="Comic Sans MS" w:hAnsi="Comic Sans MS" w:cs="Comic Sans MS"/>
          <w:b/>
        </w:rPr>
        <w:t xml:space="preserve">If you wish to join our </w:t>
      </w:r>
      <w:r>
        <w:rPr>
          <w:rFonts w:ascii="Sigmar One" w:eastAsia="Sigmar One" w:hAnsi="Sigmar One" w:cs="Sigmar One"/>
          <w:b/>
        </w:rPr>
        <w:t>super-secret</w:t>
      </w:r>
      <w:r>
        <w:rPr>
          <w:rFonts w:ascii="Comic Sans MS" w:eastAsia="Comic Sans MS" w:hAnsi="Comic Sans MS" w:cs="Comic Sans MS"/>
          <w:b/>
        </w:rPr>
        <w:t xml:space="preserve"> readers club then f</w:t>
      </w:r>
      <w:r>
        <w:rPr>
          <w:rFonts w:ascii="Comic Sans MS" w:eastAsia="Comic Sans MS" w:hAnsi="Comic Sans MS" w:cs="Comic Sans MS"/>
          <w:b/>
        </w:rPr>
        <w:t xml:space="preserve">ill out a </w:t>
      </w:r>
      <w:proofErr w:type="gramStart"/>
      <w:r>
        <w:rPr>
          <w:rFonts w:ascii="Sigmar One" w:eastAsia="Sigmar One" w:hAnsi="Sigmar One" w:cs="Sigmar One"/>
          <w:b/>
        </w:rPr>
        <w:t>top secret</w:t>
      </w:r>
      <w:proofErr w:type="gramEnd"/>
      <w:r>
        <w:rPr>
          <w:rFonts w:ascii="Comic Sans MS" w:eastAsia="Comic Sans MS" w:hAnsi="Comic Sans MS" w:cs="Comic Sans MS"/>
          <w:b/>
        </w:rPr>
        <w:t xml:space="preserve"> form, send a </w:t>
      </w:r>
      <w:r>
        <w:rPr>
          <w:rFonts w:ascii="Sigmar One" w:eastAsia="Sigmar One" w:hAnsi="Sigmar One" w:cs="Sigmar One"/>
          <w:b/>
        </w:rPr>
        <w:t>super-secret</w:t>
      </w:r>
      <w:r>
        <w:rPr>
          <w:rFonts w:ascii="Comic Sans MS" w:eastAsia="Comic Sans MS" w:hAnsi="Comic Sans MS" w:cs="Comic Sans MS"/>
          <w:b/>
        </w:rPr>
        <w:t xml:space="preserve"> email or even send an </w:t>
      </w:r>
      <w:r>
        <w:rPr>
          <w:rFonts w:ascii="Sigmar One" w:eastAsia="Sigmar One" w:hAnsi="Sigmar One" w:cs="Sigmar One"/>
          <w:b/>
        </w:rPr>
        <w:t>extra secret</w:t>
      </w:r>
      <w:r>
        <w:rPr>
          <w:rFonts w:ascii="Comic Sans MS" w:eastAsia="Comic Sans MS" w:hAnsi="Comic Sans MS" w:cs="Comic Sans MS"/>
          <w:b/>
        </w:rPr>
        <w:t xml:space="preserve"> message.</w:t>
      </w:r>
      <w:r>
        <w:rPr>
          <w:rFonts w:ascii="Comic Sans MS" w:eastAsia="Comic Sans MS" w:hAnsi="Comic Sans MS" w:cs="Comic Sans MS"/>
          <w:b/>
          <w:color w:val="000000"/>
        </w:rPr>
        <w:t xml:space="preserve"> </w:t>
      </w:r>
    </w:p>
    <w:p w:rsidR="0082395A" w:rsidRDefault="00382719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  <w:color w:val="000000"/>
        </w:rPr>
        <w:t>We will get back to you as soon as we can to confirm your official Mystery Reader date.</w:t>
      </w:r>
    </w:p>
    <w:p w:rsidR="0082395A" w:rsidRDefault="0082395A">
      <w:pPr>
        <w:rPr>
          <w:rFonts w:ascii="Comic Sans MS" w:eastAsia="Comic Sans MS" w:hAnsi="Comic Sans MS" w:cs="Comic Sans MS"/>
          <w:b/>
        </w:rPr>
      </w:pPr>
    </w:p>
    <w:p w:rsidR="0082395A" w:rsidRDefault="00382719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Remember to keep it under your hat!</w:t>
      </w:r>
    </w:p>
    <w:p w:rsidR="0082395A" w:rsidRDefault="0082395A">
      <w:pPr>
        <w:rPr>
          <w:rFonts w:ascii="Comic Sans MS" w:eastAsia="Comic Sans MS" w:hAnsi="Comic Sans MS" w:cs="Comic Sans MS"/>
          <w:b/>
        </w:rPr>
      </w:pPr>
    </w:p>
    <w:p w:rsidR="0082395A" w:rsidRDefault="00382719">
      <w:pPr>
        <w:rPr>
          <w:rFonts w:ascii="Comic Sans MS" w:eastAsia="Comic Sans MS" w:hAnsi="Comic Sans MS" w:cs="Comic Sans MS"/>
          <w:b/>
        </w:rPr>
      </w:pPr>
      <w:proofErr w:type="spellStart"/>
      <w:r>
        <w:rPr>
          <w:rFonts w:ascii="Comic Sans MS" w:eastAsia="Comic Sans MS" w:hAnsi="Comic Sans MS" w:cs="Comic Sans MS"/>
          <w:b/>
        </w:rPr>
        <w:t>Shhhhhhhhhhh</w:t>
      </w:r>
      <w:proofErr w:type="spellEnd"/>
      <w:r>
        <w:rPr>
          <w:rFonts w:ascii="Comic Sans MS" w:eastAsia="Comic Sans MS" w:hAnsi="Comic Sans MS" w:cs="Comic Sans MS"/>
          <w:b/>
        </w:rPr>
        <w:t>! It’s a secret!</w:t>
      </w:r>
    </w:p>
    <w:p w:rsidR="0082395A" w:rsidRDefault="00382719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 </w:t>
      </w:r>
    </w:p>
    <w:p w:rsidR="0082395A" w:rsidRDefault="00382719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From th</w:t>
      </w:r>
      <w:r>
        <w:rPr>
          <w:rFonts w:ascii="Comic Sans MS" w:eastAsia="Comic Sans MS" w:hAnsi="Comic Sans MS" w:cs="Comic Sans MS"/>
          <w:b/>
        </w:rPr>
        <w:t>e EYFS F2 Team.</w:t>
      </w:r>
    </w:p>
    <w:sectPr w:rsidR="0082395A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gmar On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95A"/>
    <w:rsid w:val="00382719"/>
    <w:rsid w:val="0082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CC12C"/>
  <w15:docId w15:val="{61558743-F827-4F18-A2F7-B9583759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DefaultParagraphFont"/>
    <w:rsid w:val="00E14DC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Pk7NFUMtjdCsCs7n7nJsW2HLpA==">AMUW2mWbnSPjmc58cmOGWrXPY8/IuvV+cG+fScm3Khg8IH5By7H5t61/cJFY6rMcJV8ujywTFPikmzMfjyl/EGbLZX3fWayf1YSs/wU9ntGkmqCPJHSkXQxGVTDYnUUxN2DAwZsKI6pn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Heygarth Primary School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LBlake</dc:creator>
  <cp:lastModifiedBy>L Blake</cp:lastModifiedBy>
  <cp:revision>2</cp:revision>
  <dcterms:created xsi:type="dcterms:W3CDTF">2022-05-05T22:33:00Z</dcterms:created>
  <dcterms:modified xsi:type="dcterms:W3CDTF">2022-05-05T22:33:00Z</dcterms:modified>
</cp:coreProperties>
</file>